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A1" w:rsidRPr="00B95576" w:rsidRDefault="008719F1" w:rsidP="00D861A1">
      <w:pPr>
        <w:adjustRightInd w:val="0"/>
        <w:snapToGrid w:val="0"/>
        <w:spacing w:afterLines="25" w:after="90" w:line="480" w:lineRule="exact"/>
        <w:ind w:left="900" w:hangingChars="375" w:hanging="900"/>
        <w:jc w:val="center"/>
        <w:rPr>
          <w:rFonts w:eastAsia="標楷體"/>
          <w:b/>
          <w:sz w:val="32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19050</wp:posOffset>
                </wp:positionV>
                <wp:extent cx="715645" cy="325755"/>
                <wp:effectExtent l="0" t="0" r="27305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9F1" w:rsidRDefault="008719F1" w:rsidP="008719F1">
                            <w:pPr>
                              <w:ind w:left="900" w:hanging="90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58.5pt;margin-top:1.5pt;width:56.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" fillcolor="white [3201]" strokeweight=".5pt">
                <v:path arrowok="t"/>
                <v:textbox>
                  <w:txbxContent>
                    <w:p w:rsidR="008719F1" w:rsidRDefault="008719F1" w:rsidP="008719F1">
                      <w:pPr>
                        <w:ind w:left="900" w:hanging="90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861A1" w:rsidRPr="00B95576">
        <w:rPr>
          <w:rFonts w:eastAsia="標楷體" w:hint="eastAsia"/>
          <w:b/>
          <w:sz w:val="32"/>
          <w:szCs w:val="32"/>
        </w:rPr>
        <w:t>教育部學生輔導諮商中心苗栗駐點服務學校</w:t>
      </w:r>
      <w:r w:rsidR="00D861A1" w:rsidRPr="00B95576">
        <w:rPr>
          <w:rFonts w:eastAsia="標楷體" w:hint="eastAsia"/>
          <w:b/>
          <w:sz w:val="32"/>
          <w:szCs w:val="32"/>
        </w:rPr>
        <w:t xml:space="preserve">  </w:t>
      </w:r>
    </w:p>
    <w:p w:rsidR="00D861A1" w:rsidRPr="00B95576" w:rsidRDefault="00D861A1" w:rsidP="00D861A1">
      <w:pPr>
        <w:adjustRightInd w:val="0"/>
        <w:snapToGrid w:val="0"/>
        <w:spacing w:afterLines="25" w:after="90" w:line="480" w:lineRule="exact"/>
        <w:ind w:left="1201" w:hangingChars="375" w:hanging="1201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個案服務</w:t>
      </w:r>
      <w:r w:rsidRPr="00B95576">
        <w:rPr>
          <w:rFonts w:eastAsia="標楷體"/>
          <w:b/>
          <w:sz w:val="32"/>
          <w:szCs w:val="32"/>
        </w:rPr>
        <w:t>結案</w:t>
      </w:r>
      <w:r>
        <w:rPr>
          <w:rFonts w:eastAsia="標楷體"/>
          <w:b/>
          <w:sz w:val="32"/>
          <w:szCs w:val="32"/>
        </w:rPr>
        <w:t>表</w:t>
      </w:r>
      <w:bookmarkStart w:id="0" w:name="_GoBack"/>
      <w:bookmarkEnd w:id="0"/>
    </w:p>
    <w:tbl>
      <w:tblPr>
        <w:tblW w:w="10567" w:type="dxa"/>
        <w:tblInd w:w="-1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55"/>
        <w:gridCol w:w="43"/>
        <w:gridCol w:w="2225"/>
        <w:gridCol w:w="53"/>
        <w:gridCol w:w="1223"/>
        <w:gridCol w:w="142"/>
        <w:gridCol w:w="2126"/>
        <w:gridCol w:w="283"/>
        <w:gridCol w:w="993"/>
        <w:gridCol w:w="283"/>
        <w:gridCol w:w="2041"/>
      </w:tblGrid>
      <w:tr w:rsidR="00D861A1" w:rsidRPr="00B95576" w:rsidTr="00C47D9D">
        <w:trPr>
          <w:cantSplit/>
          <w:trHeight w:hRule="exact" w:val="742"/>
        </w:trPr>
        <w:tc>
          <w:tcPr>
            <w:tcW w:w="1198" w:type="dxa"/>
            <w:gridSpan w:val="2"/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/>
                <w:caps/>
              </w:rPr>
            </w:pPr>
            <w:r>
              <w:rPr>
                <w:rFonts w:ascii="標楷體" w:eastAsia="標楷體" w:hint="eastAsia"/>
                <w:caps/>
              </w:rPr>
              <w:t>個案編號</w:t>
            </w:r>
          </w:p>
        </w:tc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:rsidR="00D861A1" w:rsidRPr="00B95576" w:rsidRDefault="00D861A1" w:rsidP="00A33344">
            <w:pPr>
              <w:tabs>
                <w:tab w:val="left" w:pos="872"/>
              </w:tabs>
              <w:jc w:val="center"/>
              <w:rPr>
                <w:rFonts w:ascii="標楷體" w:eastAsia="標楷體"/>
                <w:caps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/>
                <w:caps/>
              </w:rPr>
            </w:pPr>
            <w:r>
              <w:rPr>
                <w:rFonts w:ascii="標楷體" w:eastAsia="標楷體"/>
                <w:caps/>
              </w:rPr>
              <w:t>個案姓名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/>
                <w:cap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/>
                <w:caps/>
              </w:rPr>
            </w:pPr>
            <w:r>
              <w:rPr>
                <w:rFonts w:ascii="標楷體" w:eastAsia="標楷體"/>
                <w:caps/>
              </w:rPr>
              <w:t>就讀學校</w:t>
            </w:r>
          </w:p>
        </w:tc>
        <w:tc>
          <w:tcPr>
            <w:tcW w:w="2041" w:type="dxa"/>
            <w:vAlign w:val="center"/>
          </w:tcPr>
          <w:p w:rsidR="00D861A1" w:rsidRPr="00B95576" w:rsidRDefault="00D861A1" w:rsidP="00A33344">
            <w:pPr>
              <w:rPr>
                <w:rFonts w:ascii="標楷體" w:eastAsia="標楷體"/>
                <w:caps/>
              </w:rPr>
            </w:pPr>
            <w:r w:rsidRPr="00B95576">
              <w:rPr>
                <w:rFonts w:ascii="標楷體" w:eastAsia="標楷體" w:hint="eastAsia"/>
                <w:caps/>
              </w:rPr>
              <w:t xml:space="preserve">     </w:t>
            </w:r>
          </w:p>
        </w:tc>
      </w:tr>
      <w:tr w:rsidR="00D861A1" w:rsidRPr="00B95576" w:rsidTr="00C47D9D">
        <w:trPr>
          <w:cantSplit/>
          <w:trHeight w:hRule="exact" w:val="500"/>
        </w:trPr>
        <w:tc>
          <w:tcPr>
            <w:tcW w:w="1198" w:type="dxa"/>
            <w:gridSpan w:val="2"/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開案日期</w:t>
            </w:r>
          </w:p>
        </w:tc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:rsidR="00D861A1" w:rsidRPr="00B95576" w:rsidRDefault="00D861A1" w:rsidP="00A33344">
            <w:pPr>
              <w:rPr>
                <w:rFonts w:ascii="標楷體" w:eastAsia="標楷體" w:hAnsi="中國龍標楷體(艾康手寫系列)"/>
              </w:rPr>
            </w:pPr>
            <w:r>
              <w:rPr>
                <w:rFonts w:ascii="標楷體" w:eastAsia="標楷體" w:hAnsi="中國龍標楷體(艾康手寫系列)"/>
              </w:rPr>
              <w:t xml:space="preserve">    年    月    日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A1" w:rsidRPr="00B95576" w:rsidRDefault="00D861A1" w:rsidP="00A33344">
            <w:pPr>
              <w:rPr>
                <w:rFonts w:ascii="標楷體" w:eastAsia="標楷體" w:hAnsi="中國龍標楷體(艾康手寫系列)"/>
              </w:rPr>
            </w:pPr>
            <w:r>
              <w:rPr>
                <w:rFonts w:ascii="標楷體" w:eastAsia="標楷體" w:hAnsi="中國龍標楷體(艾康手寫系列)"/>
              </w:rPr>
              <w:t xml:space="preserve"> 結案日期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A1" w:rsidRPr="00B95576" w:rsidRDefault="00D861A1" w:rsidP="00A33344">
            <w:pPr>
              <w:rPr>
                <w:rFonts w:ascii="標楷體" w:eastAsia="標楷體" w:hAnsi="中國龍標楷體(艾康手寫系列)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Pr="00B95576">
              <w:rPr>
                <w:rFonts w:ascii="標楷體" w:eastAsia="標楷體" w:hint="eastAsia"/>
              </w:rPr>
              <w:t xml:space="preserve">年  </w:t>
            </w:r>
            <w:r>
              <w:rPr>
                <w:rFonts w:ascii="標楷體" w:eastAsia="標楷體" w:hint="eastAsia"/>
              </w:rPr>
              <w:t xml:space="preserve">  </w:t>
            </w:r>
            <w:r w:rsidRPr="00B95576">
              <w:rPr>
                <w:rFonts w:ascii="標楷體" w:eastAsia="標楷體" w:hint="eastAsia"/>
              </w:rPr>
              <w:t xml:space="preserve">月  </w:t>
            </w:r>
            <w:r>
              <w:rPr>
                <w:rFonts w:ascii="標楷體" w:eastAsia="標楷體" w:hint="eastAsia"/>
              </w:rPr>
              <w:t xml:space="preserve">  </w:t>
            </w:r>
            <w:r w:rsidRPr="00B95576">
              <w:rPr>
                <w:rFonts w:ascii="標楷體" w:eastAsia="標楷體" w:hint="eastAsia"/>
              </w:rPr>
              <w:t>日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 w:hAnsi="中國龍標楷體(艾康手寫系列)"/>
              </w:rPr>
            </w:pPr>
            <w:r w:rsidRPr="00B95576">
              <w:rPr>
                <w:rFonts w:ascii="標楷體" w:eastAsia="標楷體" w:hint="eastAsia"/>
              </w:rPr>
              <w:t>諮商次數</w:t>
            </w:r>
          </w:p>
        </w:tc>
        <w:tc>
          <w:tcPr>
            <w:tcW w:w="2041" w:type="dxa"/>
            <w:vAlign w:val="center"/>
          </w:tcPr>
          <w:p w:rsidR="00D861A1" w:rsidRPr="00B95576" w:rsidRDefault="00D861A1" w:rsidP="00A33344">
            <w:pPr>
              <w:jc w:val="center"/>
              <w:rPr>
                <w:rFonts w:ascii="標楷體" w:eastAsia="標楷體"/>
              </w:rPr>
            </w:pPr>
          </w:p>
        </w:tc>
      </w:tr>
      <w:tr w:rsidR="00D861A1" w:rsidRPr="00B95576" w:rsidTr="00D861A1">
        <w:trPr>
          <w:cantSplit/>
          <w:trHeight w:val="7531"/>
        </w:trPr>
        <w:tc>
          <w:tcPr>
            <w:tcW w:w="10567" w:type="dxa"/>
            <w:gridSpan w:val="11"/>
          </w:tcPr>
          <w:p w:rsidR="00D861A1" w:rsidRPr="00B95576" w:rsidRDefault="00D861A1" w:rsidP="00A33344">
            <w:pPr>
              <w:ind w:firstLineChars="50" w:firstLine="120"/>
              <w:rPr>
                <w:rFonts w:ascii="標楷體" w:eastAsia="標楷體"/>
              </w:rPr>
            </w:pPr>
            <w:r w:rsidRPr="00B95576">
              <w:rPr>
                <w:rFonts w:ascii="標楷體" w:eastAsia="標楷體" w:hint="eastAsia"/>
              </w:rPr>
              <w:t>一</w:t>
            </w:r>
            <w:r w:rsidRPr="00B95576">
              <w:rPr>
                <w:rFonts w:ascii="標楷體" w:eastAsia="標楷體" w:hAnsi="標楷體" w:hint="eastAsia"/>
              </w:rPr>
              <w:t>、</w:t>
            </w:r>
            <w:r w:rsidRPr="00B95576">
              <w:rPr>
                <w:rFonts w:ascii="標楷體" w:eastAsia="標楷體" w:hint="eastAsia"/>
              </w:rPr>
              <w:t>結案原因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7"/>
              <w:gridCol w:w="4746"/>
            </w:tblGrid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shd w:val="clear" w:color="auto" w:fill="F2F2F2"/>
                  <w:vAlign w:val="center"/>
                </w:tcPr>
                <w:p w:rsidR="00D861A1" w:rsidRPr="00DD3084" w:rsidRDefault="006A799D" w:rsidP="00A33344">
                  <w:pPr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1、</w:t>
                  </w:r>
                  <w:r w:rsidR="00D861A1" w:rsidRPr="00DD3084">
                    <w:rPr>
                      <w:rFonts w:ascii="標楷體" w:eastAsia="標楷體" w:hAnsi="標楷體" w:hint="eastAsia"/>
                      <w:sz w:val="24"/>
                    </w:rPr>
                    <w:t>個案的主訴問題已改善：</w:t>
                  </w:r>
                </w:p>
              </w:tc>
              <w:tc>
                <w:tcPr>
                  <w:tcW w:w="4746" w:type="dxa"/>
                  <w:shd w:val="clear" w:color="auto" w:fill="F2F2F2"/>
                  <w:vAlign w:val="center"/>
                </w:tcPr>
                <w:p w:rsidR="00D861A1" w:rsidRPr="00DD3084" w:rsidRDefault="006A799D" w:rsidP="00A33344">
                  <w:pPr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2、</w:t>
                  </w:r>
                  <w:r w:rsidR="00D861A1" w:rsidRPr="00DD3084">
                    <w:rPr>
                      <w:rFonts w:ascii="標楷體" w:eastAsia="標楷體" w:hAnsi="標楷體" w:hint="eastAsia"/>
                      <w:sz w:val="24"/>
                    </w:rPr>
                    <w:t>雖已持續服務，經評估服務效益有限：</w:t>
                  </w:r>
                </w:p>
              </w:tc>
            </w:tr>
            <w:tr w:rsidR="00D861A1" w:rsidRPr="00C8182F" w:rsidTr="006A799D">
              <w:trPr>
                <w:trHeight w:val="357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/>
                    </w:rPr>
                    <w:t>□</w:t>
                  </w:r>
                  <w:r w:rsidR="006A799D" w:rsidRPr="006A799D">
                    <w:rPr>
                      <w:rFonts w:ascii="標楷體" w:eastAsia="標楷體" w:hAnsi="標楷體" w:cs="Cambria Math" w:hint="eastAsia"/>
                    </w:rPr>
                    <w:t>1-1</w:t>
                  </w:r>
                  <w:r w:rsidRPr="00C8182F">
                    <w:rPr>
                      <w:rFonts w:ascii="標楷體" w:eastAsia="標楷體" w:hAnsi="標楷體" w:hint="eastAsia"/>
                    </w:rPr>
                    <w:t>家庭氣氛或家人關係有正向改變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2-1</w:t>
                  </w:r>
                  <w:r w:rsidRPr="00C8182F">
                    <w:rPr>
                      <w:rFonts w:ascii="標楷體" w:eastAsia="標楷體" w:hAnsi="標楷體" w:hint="eastAsia"/>
                    </w:rPr>
                    <w:t>諮商關係難以建立或困難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1-2</w:t>
                  </w:r>
                  <w:r w:rsidRPr="00C8182F">
                    <w:rPr>
                      <w:rFonts w:ascii="標楷體" w:eastAsia="標楷體" w:hAnsi="標楷體" w:hint="eastAsia"/>
                    </w:rPr>
                    <w:t>家長對子女教養態度與技巧正向改變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2-2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個案無諮商意願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1-3</w:t>
                  </w:r>
                  <w:r w:rsidRPr="00C8182F">
                    <w:rPr>
                      <w:rFonts w:ascii="標楷體" w:eastAsia="標楷體" w:hAnsi="標楷體" w:hint="eastAsia"/>
                    </w:rPr>
                    <w:t>家長對子女的需求與了解增加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2-3</w:t>
                  </w:r>
                  <w:r w:rsidRPr="00C8182F">
                    <w:rPr>
                      <w:rFonts w:ascii="標楷體" w:eastAsia="標楷體" w:hAnsi="標楷體" w:hint="eastAsia"/>
                    </w:rPr>
                    <w:t>案家合作意願低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1-4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</w:t>
                  </w:r>
                  <w:r>
                    <w:rPr>
                      <w:rFonts w:ascii="標楷體" w:eastAsia="標楷體" w:hAnsi="標楷體" w:hint="eastAsia"/>
                    </w:rPr>
                    <w:t>偏差或</w:t>
                  </w:r>
                  <w:r w:rsidRPr="00C8182F">
                    <w:rPr>
                      <w:rFonts w:ascii="標楷體" w:eastAsia="標楷體" w:hAnsi="標楷體" w:hint="eastAsia"/>
                    </w:rPr>
                    <w:t>問題行為</w:t>
                  </w:r>
                  <w:r>
                    <w:rPr>
                      <w:rFonts w:ascii="標楷體" w:eastAsia="標楷體" w:hAnsi="標楷體" w:hint="eastAsia"/>
                    </w:rPr>
                    <w:t>表現</w:t>
                  </w:r>
                  <w:r w:rsidRPr="00C8182F">
                    <w:rPr>
                      <w:rFonts w:ascii="標楷體" w:eastAsia="標楷體" w:hAnsi="標楷體" w:hint="eastAsia"/>
                    </w:rPr>
                    <w:t>改變</w:t>
                  </w:r>
                </w:p>
              </w:tc>
              <w:tc>
                <w:tcPr>
                  <w:tcW w:w="4746" w:type="dxa"/>
                  <w:shd w:val="clear" w:color="auto" w:fill="FFFFFF"/>
                  <w:vAlign w:val="center"/>
                </w:tcPr>
                <w:p w:rsidR="00D861A1" w:rsidRPr="00DD3084" w:rsidRDefault="00D861A1" w:rsidP="00A33344">
                  <w:pPr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D861A1" w:rsidRPr="00C8182F" w:rsidTr="006A799D">
              <w:trPr>
                <w:trHeight w:val="357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1-5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個案情緒調節能力有正向改變</w:t>
                  </w:r>
                </w:p>
              </w:tc>
              <w:tc>
                <w:tcPr>
                  <w:tcW w:w="4746" w:type="dxa"/>
                  <w:shd w:val="clear" w:color="auto" w:fill="F2F2F2"/>
                  <w:vAlign w:val="center"/>
                </w:tcPr>
                <w:p w:rsidR="00D861A1" w:rsidRPr="00DD3084" w:rsidRDefault="006A799D" w:rsidP="00A33344">
                  <w:pPr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3、</w:t>
                  </w:r>
                  <w:r w:rsidR="00D861A1" w:rsidRPr="00DD3084">
                    <w:rPr>
                      <w:rFonts w:ascii="標楷體" w:eastAsia="標楷體" w:hAnsi="標楷體" w:hint="eastAsia"/>
                      <w:sz w:val="24"/>
                    </w:rPr>
                    <w:t>系統因素</w:t>
                  </w:r>
                  <w:r w:rsidR="00D861A1" w:rsidRPr="00DD3084">
                    <w:rPr>
                      <w:rFonts w:ascii="新細明體" w:hAnsi="新細明體" w:hint="eastAsia"/>
                      <w:sz w:val="24"/>
                    </w:rPr>
                    <w:t>：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1-6</w:t>
                  </w:r>
                  <w:r>
                    <w:rPr>
                      <w:rFonts w:ascii="標楷體" w:eastAsia="標楷體" w:hAnsi="標楷體" w:hint="eastAsia"/>
                    </w:rPr>
                    <w:t>個案認知功能提升或較有彈性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3-1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個案畢業/結業/轉學/休學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1-7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個案就學適應狀況改善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3-2</w:t>
                  </w:r>
                  <w:r>
                    <w:rPr>
                      <w:rFonts w:ascii="標楷體" w:eastAsia="標楷體" w:hAnsi="標楷體" w:hint="eastAsia"/>
                    </w:rPr>
                    <w:t>專輔人員職務調動/離職/其他狀況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6A799D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1-8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個案人際關係改善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3-3</w:t>
                  </w:r>
                  <w:r>
                    <w:rPr>
                      <w:rFonts w:ascii="標楷體" w:eastAsia="標楷體" w:hAnsi="標楷體" w:hint="eastAsia"/>
                    </w:rPr>
                    <w:t>個案因特殊事由無法接受專業服務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1-9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個案之情感議題有所改善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1-10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個案自傷強度行為減少減弱</w:t>
                  </w:r>
                </w:p>
              </w:tc>
              <w:tc>
                <w:tcPr>
                  <w:tcW w:w="4746" w:type="dxa"/>
                  <w:shd w:val="clear" w:color="auto" w:fill="F2F2F2" w:themeFill="background1" w:themeFillShade="F2"/>
                  <w:vAlign w:val="center"/>
                </w:tcPr>
                <w:p w:rsidR="00D861A1" w:rsidRPr="00C8182F" w:rsidRDefault="006A799D" w:rsidP="00A333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4、</w:t>
                  </w:r>
                  <w:r w:rsidRPr="006A799D">
                    <w:rPr>
                      <w:rFonts w:ascii="標楷體" w:eastAsia="標楷體" w:hAnsi="標楷體" w:hint="eastAsia"/>
                      <w:sz w:val="24"/>
                    </w:rPr>
                    <w:t>其他</w:t>
                  </w:r>
                  <w:r w:rsidRPr="006A799D">
                    <w:rPr>
                      <w:rFonts w:ascii="新細明體" w:hAnsi="新細明體" w:hint="eastAsia"/>
                      <w:sz w:val="24"/>
                    </w:rPr>
                    <w:t>：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1-11</w:t>
                  </w:r>
                  <w:r w:rsidRPr="00C8182F">
                    <w:rPr>
                      <w:rFonts w:ascii="標楷體" w:eastAsia="標楷體" w:hAnsi="標楷體" w:hint="eastAsia"/>
                    </w:rPr>
                    <w:t xml:space="preserve">個案自殺意念已降低  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6A799D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4-1</w:t>
                  </w:r>
                  <w:r>
                    <w:rPr>
                      <w:rFonts w:ascii="標楷體" w:eastAsia="標楷體" w:hAnsi="標楷體"/>
                    </w:rPr>
                    <w:t>請說明：____________</w:t>
                  </w:r>
                </w:p>
              </w:tc>
            </w:tr>
            <w:tr w:rsidR="00D861A1" w:rsidRPr="00C8182F" w:rsidTr="006A799D">
              <w:trPr>
                <w:trHeight w:val="366"/>
                <w:jc w:val="center"/>
              </w:trPr>
              <w:tc>
                <w:tcPr>
                  <w:tcW w:w="4687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  <w:r w:rsidRPr="00C8182F">
                    <w:rPr>
                      <w:rFonts w:ascii="標楷體" w:eastAsia="標楷體" w:hAnsi="標楷體" w:hint="eastAsia"/>
                    </w:rPr>
                    <w:t>□</w:t>
                  </w:r>
                  <w:r w:rsidR="006A799D">
                    <w:rPr>
                      <w:rFonts w:ascii="標楷體" w:eastAsia="標楷體" w:hAnsi="標楷體" w:hint="eastAsia"/>
                    </w:rPr>
                    <w:t>1-12</w:t>
                  </w:r>
                  <w:r w:rsidRPr="00C8182F">
                    <w:rPr>
                      <w:rFonts w:ascii="標楷體" w:eastAsia="標楷體" w:hAnsi="標楷體" w:hint="eastAsia"/>
                    </w:rPr>
                    <w:t>個案危機事件已解除或緩和</w:t>
                  </w:r>
                </w:p>
              </w:tc>
              <w:tc>
                <w:tcPr>
                  <w:tcW w:w="4746" w:type="dxa"/>
                  <w:vAlign w:val="center"/>
                </w:tcPr>
                <w:p w:rsidR="00D861A1" w:rsidRPr="00C8182F" w:rsidRDefault="00D861A1" w:rsidP="00A3334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D861A1" w:rsidRPr="008D0193" w:rsidRDefault="00D861A1" w:rsidP="00A33344">
            <w:pPr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rPr>
                <w:rFonts w:ascii="標楷體" w:eastAsia="標楷體" w:hAnsi="中國龍標楷體(艾康手寫系列)"/>
              </w:rPr>
            </w:pPr>
            <w:r w:rsidRPr="00B95576">
              <w:rPr>
                <w:rFonts w:ascii="標楷體" w:eastAsia="標楷體" w:hint="eastAsia"/>
              </w:rPr>
              <w:t xml:space="preserve"> 二、</w:t>
            </w:r>
            <w:r>
              <w:rPr>
                <w:rFonts w:ascii="標楷體" w:eastAsia="標楷體" w:hint="eastAsia"/>
              </w:rPr>
              <w:t>輔導</w:t>
            </w:r>
            <w:r w:rsidRPr="00B95576">
              <w:rPr>
                <w:rFonts w:ascii="標楷體" w:eastAsia="標楷體" w:hint="eastAsia"/>
              </w:rPr>
              <w:t>諮商歷程</w:t>
            </w:r>
            <w:r>
              <w:rPr>
                <w:rFonts w:ascii="標楷體" w:eastAsia="標楷體" w:hint="eastAsia"/>
              </w:rPr>
              <w:t>及介入成效說明：</w:t>
            </w:r>
          </w:p>
          <w:p w:rsidR="00D861A1" w:rsidRPr="00B95576" w:rsidRDefault="00D861A1" w:rsidP="00A33344">
            <w:pPr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rPr>
                <w:rFonts w:ascii="標楷體" w:eastAsia="標楷體"/>
              </w:rPr>
            </w:pPr>
            <w:r w:rsidRPr="00B95576">
              <w:rPr>
                <w:rFonts w:ascii="標楷體" w:eastAsia="標楷體" w:hint="eastAsia"/>
              </w:rPr>
              <w:t xml:space="preserve">  </w:t>
            </w:r>
          </w:p>
          <w:p w:rsidR="00D861A1" w:rsidRPr="00B95576" w:rsidRDefault="00D861A1" w:rsidP="00A33344">
            <w:pPr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rPr>
                <w:rFonts w:ascii="標楷體" w:eastAsia="標楷體"/>
              </w:rPr>
            </w:pPr>
            <w:r w:rsidRPr="00B95576">
              <w:rPr>
                <w:rFonts w:ascii="標楷體" w:eastAsia="標楷體" w:hAnsi="中國龍標楷體(艾康手寫系列)" w:hint="eastAsia"/>
              </w:rPr>
              <w:t xml:space="preserve"> 三</w:t>
            </w:r>
            <w:r w:rsidRPr="00B95576">
              <w:rPr>
                <w:rFonts w:ascii="標楷體" w:eastAsia="標楷體" w:hAnsi="標楷體" w:hint="eastAsia"/>
              </w:rPr>
              <w:t>、</w:t>
            </w:r>
            <w:r w:rsidRPr="00B95576">
              <w:rPr>
                <w:rFonts w:ascii="標楷體" w:eastAsia="標楷體" w:hint="eastAsia"/>
              </w:rPr>
              <w:t>後續</w:t>
            </w:r>
            <w:r w:rsidR="00B27ED3">
              <w:rPr>
                <w:rFonts w:ascii="標楷體" w:eastAsia="標楷體" w:hint="eastAsia"/>
              </w:rPr>
              <w:t>輔導</w:t>
            </w:r>
            <w:r>
              <w:rPr>
                <w:rFonts w:ascii="標楷體" w:eastAsia="標楷體" w:hint="eastAsia"/>
              </w:rPr>
              <w:t>與</w:t>
            </w:r>
            <w:r w:rsidRPr="00B95576">
              <w:rPr>
                <w:rFonts w:ascii="標楷體" w:eastAsia="標楷體" w:hint="eastAsia"/>
              </w:rPr>
              <w:t>建議:</w:t>
            </w:r>
          </w:p>
          <w:p w:rsidR="00D861A1" w:rsidRPr="00B95576" w:rsidRDefault="00D861A1" w:rsidP="00A33344">
            <w:pPr>
              <w:ind w:leftChars="138" w:left="331"/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ind w:leftChars="138" w:left="331"/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ind w:leftChars="138" w:left="331"/>
              <w:rPr>
                <w:rFonts w:ascii="標楷體" w:eastAsia="標楷體"/>
              </w:rPr>
            </w:pPr>
          </w:p>
          <w:p w:rsidR="00D861A1" w:rsidRPr="00B95576" w:rsidRDefault="00D861A1" w:rsidP="00A33344">
            <w:pPr>
              <w:ind w:leftChars="138" w:left="331"/>
              <w:rPr>
                <w:rFonts w:ascii="標楷體" w:eastAsia="標楷體"/>
              </w:rPr>
            </w:pPr>
          </w:p>
        </w:tc>
      </w:tr>
      <w:tr w:rsidR="00C47D9D" w:rsidRPr="00B95576" w:rsidTr="00C47D9D">
        <w:trPr>
          <w:cantSplit/>
          <w:trHeight w:val="649"/>
        </w:trPr>
        <w:tc>
          <w:tcPr>
            <w:tcW w:w="1155" w:type="dxa"/>
            <w:vAlign w:val="center"/>
          </w:tcPr>
          <w:p w:rsidR="00C47D9D" w:rsidRPr="00B95576" w:rsidRDefault="00C47D9D" w:rsidP="00A33344">
            <w:pPr>
              <w:jc w:val="center"/>
              <w:rPr>
                <w:rFonts w:ascii="標楷體" w:eastAsia="標楷體"/>
              </w:rPr>
            </w:pPr>
            <w:r w:rsidRPr="00B95576">
              <w:rPr>
                <w:rFonts w:ascii="標楷體" w:eastAsia="標楷體" w:hint="eastAsia"/>
              </w:rPr>
              <w:t>心 理 師</w:t>
            </w:r>
          </w:p>
          <w:p w:rsidR="00C47D9D" w:rsidRPr="00B95576" w:rsidRDefault="00C47D9D" w:rsidP="00A33344">
            <w:pPr>
              <w:jc w:val="center"/>
              <w:rPr>
                <w:rFonts w:ascii="標楷體" w:eastAsia="標楷體"/>
              </w:rPr>
            </w:pPr>
            <w:r w:rsidRPr="00B95576">
              <w:rPr>
                <w:rFonts w:ascii="標楷體" w:eastAsia="標楷體" w:hint="eastAsia"/>
              </w:rPr>
              <w:t>簽名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C47D9D" w:rsidRPr="00B95576" w:rsidRDefault="00C47D9D" w:rsidP="00A33344">
            <w:pPr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D9D" w:rsidRDefault="00C47D9D" w:rsidP="00C47D9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執行秘書</w:t>
            </w:r>
          </w:p>
          <w:p w:rsidR="00C47D9D" w:rsidRPr="00B95576" w:rsidRDefault="00C47D9D" w:rsidP="00C47D9D">
            <w:pPr>
              <w:jc w:val="center"/>
              <w:rPr>
                <w:rFonts w:ascii="標楷體" w:eastAsia="標楷體"/>
              </w:rPr>
            </w:pPr>
            <w:r w:rsidRPr="00B95576">
              <w:rPr>
                <w:rFonts w:ascii="標楷體" w:eastAsia="標楷體" w:hint="eastAsia"/>
              </w:rPr>
              <w:t>簽章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D9D" w:rsidRPr="00C47D9D" w:rsidRDefault="00C47D9D" w:rsidP="00A3334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D9D" w:rsidRPr="00C47D9D" w:rsidRDefault="00C47D9D" w:rsidP="00C47D9D">
            <w:pPr>
              <w:jc w:val="center"/>
              <w:rPr>
                <w:rFonts w:ascii="標楷體" w:eastAsia="標楷體" w:hAnsi="標楷體"/>
              </w:rPr>
            </w:pPr>
            <w:r w:rsidRPr="00C47D9D">
              <w:rPr>
                <w:rFonts w:ascii="標楷體" w:eastAsia="標楷體" w:hAnsi="標楷體"/>
              </w:rPr>
              <w:t>中心主任</w:t>
            </w:r>
          </w:p>
          <w:p w:rsidR="00C47D9D" w:rsidRPr="00C47D9D" w:rsidRDefault="00C47D9D" w:rsidP="00C47D9D">
            <w:pPr>
              <w:jc w:val="center"/>
              <w:rPr>
                <w:rFonts w:ascii="標楷體" w:eastAsia="標楷體" w:hAnsi="標楷體"/>
              </w:rPr>
            </w:pPr>
            <w:r w:rsidRPr="00C47D9D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</w:tcBorders>
            <w:vAlign w:val="center"/>
          </w:tcPr>
          <w:p w:rsidR="00C47D9D" w:rsidRPr="00B95576" w:rsidRDefault="00C47D9D" w:rsidP="00A33344">
            <w:pPr>
              <w:rPr>
                <w:rFonts w:ascii="標楷體" w:eastAsia="標楷體"/>
              </w:rPr>
            </w:pPr>
          </w:p>
        </w:tc>
      </w:tr>
    </w:tbl>
    <w:p w:rsidR="00D861A1" w:rsidRPr="00B95576" w:rsidRDefault="00D861A1" w:rsidP="00D861A1">
      <w:pPr>
        <w:rPr>
          <w:rFonts w:ascii="Calibri" w:hAnsi="Calibri"/>
          <w:szCs w:val="22"/>
        </w:rPr>
      </w:pPr>
    </w:p>
    <w:sectPr w:rsidR="00D861A1" w:rsidRPr="00B955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0C" w:rsidRDefault="008A540C" w:rsidP="006A799D">
      <w:r>
        <w:separator/>
      </w:r>
    </w:p>
  </w:endnote>
  <w:endnote w:type="continuationSeparator" w:id="0">
    <w:p w:rsidR="008A540C" w:rsidRDefault="008A540C" w:rsidP="006A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0C" w:rsidRDefault="008A540C" w:rsidP="006A799D">
      <w:r>
        <w:separator/>
      </w:r>
    </w:p>
  </w:footnote>
  <w:footnote w:type="continuationSeparator" w:id="0">
    <w:p w:rsidR="008A540C" w:rsidRDefault="008A540C" w:rsidP="006A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A1"/>
    <w:rsid w:val="003176CC"/>
    <w:rsid w:val="00410B93"/>
    <w:rsid w:val="006A799D"/>
    <w:rsid w:val="00734403"/>
    <w:rsid w:val="008719F1"/>
    <w:rsid w:val="008A540C"/>
    <w:rsid w:val="00B27ED3"/>
    <w:rsid w:val="00C47D9D"/>
    <w:rsid w:val="00D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06368"/>
  <w15:docId w15:val="{647D6310-F49F-4673-A3E4-B744B09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A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99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9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WEI</cp:lastModifiedBy>
  <cp:revision>5</cp:revision>
  <dcterms:created xsi:type="dcterms:W3CDTF">2025-08-08T06:34:00Z</dcterms:created>
  <dcterms:modified xsi:type="dcterms:W3CDTF">2025-10-20T23:57:00Z</dcterms:modified>
</cp:coreProperties>
</file>